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365E3C2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76D4DE93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r w:rsidRPr="00B451CF">
        <w:rPr>
          <w:lang w:val="en-GB"/>
        </w:rPr>
        <w:tab/>
      </w:r>
      <w:bookmarkEnd w:id="0"/>
      <w:bookmarkEnd w:id="1"/>
      <w:bookmarkEnd w:id="2"/>
      <w:bookmarkEnd w:id="3"/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5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68B83959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>The [</w:t>
      </w:r>
      <w:r w:rsidRPr="00B451CF">
        <w:rPr>
          <w:rFonts w:cs="Calibri"/>
          <w:highlight w:val="yellow"/>
          <w:lang w:val="en-GB"/>
        </w:rPr>
        <w:t>Ministry of XXXX – insert the name of the Procuring Entity</w:t>
      </w:r>
      <w:r w:rsidRPr="00B451CF">
        <w:rPr>
          <w:rFonts w:cs="Calibri"/>
          <w:lang w:val="en-GB"/>
        </w:rPr>
        <w:t xml:space="preserve">], 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C8629C" w:rsidRPr="00B451CF">
        <w:rPr>
          <w:rFonts w:cs="Calibri"/>
          <w:lang w:val="en-GB"/>
        </w:rPr>
        <w:t>,”</w:t>
      </w:r>
      <w:r w:rsidRPr="00B451CF">
        <w:rPr>
          <w:rFonts w:cs="Calibri"/>
          <w:lang w:val="en-GB"/>
        </w:rPr>
        <w:t xml:space="preserve">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1AD4A15F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</w:t>
      </w:r>
      <w:r w:rsidR="00C8629C" w:rsidRPr="00B451CF">
        <w:rPr>
          <w:rFonts w:cs="Calibri"/>
          <w:lang w:val="en-GB"/>
        </w:rPr>
        <w:t>enter</w:t>
      </w:r>
      <w:r w:rsidR="00624954" w:rsidRPr="00B451CF">
        <w:rPr>
          <w:rFonts w:cs="Calibri"/>
          <w:lang w:val="en-GB"/>
        </w:rPr>
        <w:t xml:space="preserve">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</w:t>
      </w:r>
      <w:r w:rsidR="00C8629C" w:rsidRPr="00B451CF">
        <w:rPr>
          <w:rFonts w:cs="Calibri"/>
          <w:lang w:val="en-GB"/>
        </w:rPr>
        <w:t>to</w:t>
      </w:r>
      <w:r w:rsidR="00624954" w:rsidRPr="00B451CF">
        <w:rPr>
          <w:rFonts w:cs="Calibri"/>
          <w:lang w:val="en-GB"/>
        </w:rPr>
        <w:t xml:space="preserve">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r w:rsidR="00257A57" w:rsidRPr="00B451CF">
        <w:rPr>
          <w:rFonts w:cs="Calibri"/>
          <w:lang w:val="en-GB"/>
        </w:rPr>
        <w:t>technical</w:t>
      </w:r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74C3EFB8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r w:rsidR="00257A57" w:rsidRPr="00B451CF">
        <w:rPr>
          <w:rFonts w:cs="Calibri"/>
          <w:lang w:val="en-GB"/>
        </w:rPr>
        <w:t>whether</w:t>
      </w:r>
      <w:r w:rsidR="00D95BF6" w:rsidRPr="00B451CF">
        <w:rPr>
          <w:rFonts w:cs="Calibri"/>
          <w:lang w:val="en-GB"/>
        </w:rPr>
        <w:t xml:space="preserve"> it is successful</w:t>
      </w:r>
      <w:r w:rsidR="00257A57">
        <w:rPr>
          <w:rFonts w:cs="Calibri"/>
          <w:lang w:val="en-GB"/>
        </w:rPr>
        <w:t xml:space="preserve"> or not</w:t>
      </w:r>
      <w:r w:rsidR="00D95BF6" w:rsidRPr="00B451CF">
        <w:rPr>
          <w:rFonts w:cs="Calibri"/>
          <w:lang w:val="en-GB"/>
        </w:rPr>
        <w:t>.</w:t>
      </w:r>
    </w:p>
    <w:p w14:paraId="3C5A4113" w14:textId="52C0500C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r w:rsidR="00257A57" w:rsidRPr="00B451CF">
        <w:rPr>
          <w:rFonts w:cs="Calibri"/>
          <w:lang w:val="en-GB"/>
        </w:rPr>
        <w:t>during</w:t>
      </w:r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7EA2B7B8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>. All correspondence regarding this process shall be submitted to this address</w:t>
      </w:r>
      <w:r w:rsidR="00257A57">
        <w:rPr>
          <w:rFonts w:eastAsia="Times New Roman" w:cs="Calibri"/>
          <w:lang w:val="en-GB"/>
        </w:rPr>
        <w:t xml:space="preserve"> </w:t>
      </w:r>
      <w:r w:rsidRPr="004946BB">
        <w:rPr>
          <w:rFonts w:eastAsia="Times New Roman" w:cs="Calibri"/>
          <w:lang w:val="en-GB"/>
        </w:rPr>
        <w:t xml:space="preserve">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6A277CD6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7F066E52" w:rsidR="00D75827" w:rsidRPr="00B451CF" w:rsidRDefault="00E152A5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r w:rsidR="00C8629C" w:rsidRPr="00B451CF">
        <w:rPr>
          <w:rFonts w:eastAsia="Times New Roman" w:cs="Calibri"/>
          <w:b/>
          <w:lang w:val="en-GB"/>
        </w:rPr>
        <w:t>Number –</w:t>
      </w:r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4E63CF13" w:rsidR="00DD5C4C" w:rsidRPr="00B451CF" w:rsidRDefault="00200B3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hyperlink r:id="rId12" w:history="1">
        <w:r w:rsidR="00E43592" w:rsidRPr="00E43592">
          <w:rPr>
            <w:rStyle w:val="Hyperlink"/>
            <w:rFonts w:eastAsia="Times New Roman" w:cs="Calibri"/>
          </w:rPr>
          <w:t>Home | Central Procurement Unit</w:t>
        </w:r>
      </w:hyperlink>
      <w:r w:rsidR="00E43592">
        <w:rPr>
          <w:rFonts w:eastAsia="Times New Roman" w:cs="Calibri"/>
          <w:lang w:val="en-GB"/>
        </w:rPr>
        <w:t xml:space="preserve"> </w:t>
      </w:r>
      <w:r w:rsidR="00E25742">
        <w:rPr>
          <w:rFonts w:cs="Calibri"/>
          <w:lang w:val="en-GB"/>
        </w:rPr>
        <w:t>or</w:t>
      </w:r>
      <w:r w:rsidR="00E43592">
        <w:rPr>
          <w:rFonts w:cs="Calibri"/>
          <w:lang w:val="en-GB"/>
        </w:rPr>
        <w:t xml:space="preserve"> </w:t>
      </w:r>
      <w:hyperlink r:id="rId13" w:history="1">
        <w:r w:rsidR="00E43592" w:rsidRPr="00E43592">
          <w:rPr>
            <w:rStyle w:val="Hyperlink"/>
            <w:rFonts w:cs="Calibri"/>
          </w:rPr>
          <w:t>Kiribati Ministry of Finance and Economic Dev - Welcome</w:t>
        </w:r>
      </w:hyperlink>
      <w:r w:rsidR="00E43592">
        <w:rPr>
          <w:rFonts w:cs="Calibri"/>
          <w:lang w:val="en-GB"/>
        </w:rPr>
        <w:t>.</w:t>
      </w:r>
      <w:r w:rsidR="00E25742">
        <w:rPr>
          <w:rFonts w:cs="Calibri"/>
          <w:lang w:val="en-GB"/>
        </w:rPr>
        <w:t xml:space="preserve"> </w:t>
      </w:r>
      <w:r w:rsidR="00E43592">
        <w:rPr>
          <w:rFonts w:cs="Calibri"/>
          <w:lang w:val="en-GB"/>
        </w:rPr>
        <w:t>I</w:t>
      </w:r>
      <w:r w:rsidR="00E25742">
        <w:rPr>
          <w:rFonts w:cs="Calibri"/>
          <w:lang w:val="en-GB"/>
        </w:rPr>
        <w:t>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0217ED6F" w:rsidR="00083C49" w:rsidRDefault="00083C49" w:rsidP="00083C49">
      <w:pPr>
        <w:rPr>
          <w:lang w:val="en-GB"/>
        </w:rPr>
      </w:pPr>
      <w:r w:rsidRPr="00C17ACE">
        <w:rPr>
          <w:lang w:val="en-GB"/>
        </w:rPr>
        <w:t>For any other means of submission, i.e. delivery in hard copies, by mail, by hand or by courier, they shall be in closed and sealed envelopes or parcels, ma</w:t>
      </w:r>
      <w:r w:rsidR="00B55BE4">
        <w:rPr>
          <w:lang w:val="en-GB"/>
        </w:rPr>
        <w:t>rked as follows</w:t>
      </w:r>
      <w:r w:rsidRPr="00C17ACE">
        <w:rPr>
          <w:lang w:val="en-GB"/>
        </w:rPr>
        <w:t>.</w:t>
      </w:r>
    </w:p>
    <w:p w14:paraId="7075C8AE" w14:textId="77777777" w:rsidR="00B55BE4" w:rsidRDefault="00B55BE4" w:rsidP="00083C49">
      <w:pPr>
        <w:rPr>
          <w:lang w:val="en-GB"/>
        </w:rPr>
      </w:pPr>
    </w:p>
    <w:p w14:paraId="3C6B3877" w14:textId="5926607F" w:rsidR="00B55BE4" w:rsidRDefault="00B55BE4" w:rsidP="00083C49">
      <w:pPr>
        <w:rPr>
          <w:lang w:val="en-GB"/>
        </w:rPr>
      </w:pPr>
      <w:r>
        <w:rPr>
          <w:lang w:val="en-GB"/>
        </w:rPr>
        <w:t>To: Secretary</w:t>
      </w:r>
    </w:p>
    <w:p w14:paraId="28DA5B34" w14:textId="660BED75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Ministry of Finance and Economic Development</w:t>
      </w:r>
    </w:p>
    <w:p w14:paraId="12893603" w14:textId="72A18E5F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Bairiki, Tarawa</w:t>
      </w:r>
    </w:p>
    <w:p w14:paraId="2FE6657A" w14:textId="3ADFCFCB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Republic of Kiribati</w:t>
      </w:r>
    </w:p>
    <w:p w14:paraId="21BC58DB" w14:textId="53DBCC18" w:rsidR="00B55BE4" w:rsidRDefault="00935DD9" w:rsidP="00083C49">
      <w:pPr>
        <w:rPr>
          <w:lang w:val="en-GB"/>
        </w:rPr>
      </w:pPr>
      <w:r>
        <w:rPr>
          <w:lang w:val="en-GB"/>
        </w:rPr>
        <w:t>Attention to: Central Procurement Unit</w:t>
      </w:r>
    </w:p>
    <w:p w14:paraId="31B29B92" w14:textId="73AE03B2" w:rsidR="00935DD9" w:rsidRPr="00B41F59" w:rsidRDefault="00935DD9" w:rsidP="00083C49">
      <w:pPr>
        <w:rPr>
          <w:lang w:val="en-GB"/>
        </w:rPr>
      </w:pPr>
      <w:r>
        <w:rPr>
          <w:lang w:val="en-GB"/>
        </w:rPr>
        <w:t>Procurement Number…………………</w:t>
      </w:r>
      <w:proofErr w:type="gramStart"/>
      <w:r>
        <w:rPr>
          <w:lang w:val="en-GB"/>
        </w:rPr>
        <w:t>…..</w:t>
      </w:r>
      <w:proofErr w:type="gramEnd"/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02C6194C" w14:textId="77777777" w:rsidR="00935DD9" w:rsidRDefault="00935DD9" w:rsidP="00935DD9">
      <w:pPr>
        <w:pStyle w:val="ListParagraph"/>
        <w:numPr>
          <w:ilvl w:val="0"/>
          <w:numId w:val="6"/>
        </w:numPr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04C51A8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</w:t>
      </w:r>
      <w:proofErr w:type="spellStart"/>
      <w:r>
        <w:rPr>
          <w:rFonts w:cs="Calibri"/>
          <w:lang w:val="en-GB"/>
        </w:rPr>
        <w:t>i</w:t>
      </w:r>
      <w:proofErr w:type="spellEnd"/>
      <w:r>
        <w:rPr>
          <w:rFonts w:cs="Calibri"/>
          <w:lang w:val="en-GB"/>
        </w:rPr>
        <w:t>) Certified business registration from MTCIC for local tenderers and a valid business registration for international tenderers</w:t>
      </w:r>
    </w:p>
    <w:p w14:paraId="189877E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C245226" w14:textId="48707A6F" w:rsidR="004413E3" w:rsidRPr="00935DD9" w:rsidRDefault="00935DD9" w:rsidP="004413E3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324E802B" w14:textId="1210BBF2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  <w:r w:rsidR="004413E3">
        <w:rPr>
          <w:rFonts w:cs="Calibri"/>
          <w:sz w:val="24"/>
          <w:szCs w:val="24"/>
          <w:lang w:val="en-GB"/>
        </w:rPr>
        <w:t xml:space="preserve"> filled and signed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1B80C1F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e</w:t>
      </w:r>
      <w:r w:rsidR="0011296B"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2B9CD86A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lastRenderedPageBreak/>
        <w:t>e</w:t>
      </w:r>
      <w:r w:rsidR="0011296B" w:rsidRPr="000E0ABD">
        <w:rPr>
          <w:rFonts w:cs="Calibri"/>
          <w:i/>
          <w:sz w:val="22"/>
          <w:lang w:val="en-GB"/>
        </w:rPr>
        <w:t xml:space="preserve">.2) </w:t>
      </w:r>
      <w:r w:rsidR="0011296B"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="0011296B"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proofErr w:type="gramStart"/>
      <w:r w:rsidR="0011296B" w:rsidRPr="00083C49">
        <w:rPr>
          <w:rFonts w:eastAsia="Times New Roman" w:cs="Calibri"/>
          <w:lang w:val="en-GB"/>
        </w:rPr>
        <w:t>c</w:t>
      </w:r>
      <w:proofErr w:type="gramEnd"/>
      <w:r w:rsidR="0011296B" w:rsidRPr="00083C49">
        <w:rPr>
          <w:rFonts w:eastAsia="Times New Roman" w:cs="Calibri"/>
          <w:lang w:val="en-GB"/>
        </w:rPr>
        <w:t xml:space="preserve">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>, if different from above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proofErr w:type="gramStart"/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>echnical</w:t>
      </w:r>
      <w:proofErr w:type="gramEnd"/>
      <w:r w:rsidR="00932FEA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68B05EAB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r w:rsidR="00935DD9" w:rsidRPr="00D237EF">
        <w:rPr>
          <w:rFonts w:eastAsia="Times New Roman" w:cs="Calibri"/>
        </w:rPr>
        <w:t>technical</w:t>
      </w:r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</w:t>
      </w:r>
      <w:proofErr w:type="gramStart"/>
      <w:r w:rsidRPr="00D237EF">
        <w:rPr>
          <w:rFonts w:eastAsia="Times New Roman" w:cs="Calibri"/>
        </w:rPr>
        <w:t>the majority of</w:t>
      </w:r>
      <w:proofErr w:type="gramEnd"/>
      <w:r w:rsidRPr="00D237EF">
        <w:rPr>
          <w:rFonts w:eastAsia="Times New Roman" w:cs="Calibri"/>
        </w:rPr>
        <w:t xml:space="preserve">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</w:t>
      </w:r>
      <w:proofErr w:type="gramStart"/>
      <w:r w:rsidR="00A80751">
        <w:rPr>
          <w:rFonts w:eastAsia="Times New Roman" w:cs="Calibri"/>
        </w:rPr>
        <w:t>Technical</w:t>
      </w:r>
      <w:proofErr w:type="gramEnd"/>
      <w:r w:rsidR="00A80751">
        <w:rPr>
          <w:rFonts w:eastAsia="Times New Roman" w:cs="Calibri"/>
        </w:rPr>
        <w:t xml:space="preserve">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>Curriculum vitae (CV) for proposed professional personnel</w:t>
      </w:r>
      <w:bookmarkEnd w:id="25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</w:t>
      </w:r>
      <w:proofErr w:type="gramStart"/>
      <w:r w:rsidRPr="007F3777">
        <w:rPr>
          <w:rFonts w:eastAsia="Times New Roman" w:cs="Calibri"/>
          <w:lang w:val="en-GB"/>
        </w:rPr>
        <w:t>Technical</w:t>
      </w:r>
      <w:proofErr w:type="gramEnd"/>
      <w:r w:rsidRPr="007F3777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proofErr w:type="gramStart"/>
      <w:r w:rsidR="00FB22CA" w:rsidRPr="00B451CF">
        <w:rPr>
          <w:rFonts w:eastAsia="Times New Roman" w:cs="Calibri"/>
          <w:lang w:val="en-GB"/>
        </w:rPr>
        <w:t>Financial</w:t>
      </w:r>
      <w:proofErr w:type="gramEnd"/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62844996" w:rsidR="00F84E3A" w:rsidRPr="00B451CF" w:rsidRDefault="00D33558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935DD9" w:rsidRPr="00B451CF">
        <w:rPr>
          <w:rFonts w:eastAsia="Times New Roman" w:cs="Calibri"/>
          <w:lang w:val="en-GB"/>
        </w:rPr>
        <w:t>financial</w:t>
      </w:r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</w:t>
      </w:r>
      <w:proofErr w:type="gramStart"/>
      <w:r w:rsidRPr="00B451CF">
        <w:rPr>
          <w:rFonts w:eastAsia="Times New Roman" w:cs="Calibri"/>
          <w:lang w:val="en-GB"/>
        </w:rPr>
        <w:t>take into account</w:t>
      </w:r>
      <w:proofErr w:type="gramEnd"/>
      <w:r w:rsidRPr="00B451CF">
        <w:rPr>
          <w:rFonts w:eastAsia="Times New Roman" w:cs="Calibri"/>
          <w:lang w:val="en-GB"/>
        </w:rPr>
        <w:t xml:space="preserve">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>applicable taxes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</w:t>
      </w:r>
      <w:proofErr w:type="gramStart"/>
      <w:r w:rsidRPr="00B451CF">
        <w:rPr>
          <w:rFonts w:cs="Calibri"/>
          <w:sz w:val="24"/>
          <w:szCs w:val="24"/>
          <w:lang w:val="en-GB"/>
        </w:rPr>
        <w:t>Financial</w:t>
      </w:r>
      <w:proofErr w:type="gramEnd"/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proofErr w:type="gramStart"/>
      <w:r w:rsidR="00FB22CA" w:rsidRPr="00B451CF">
        <w:rPr>
          <w:rFonts w:cs="Calibri"/>
          <w:sz w:val="24"/>
          <w:szCs w:val="24"/>
          <w:lang w:val="en-GB"/>
        </w:rPr>
        <w:t>Financial</w:t>
      </w:r>
      <w:proofErr w:type="gramEnd"/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>activities and outputs detailed in the work plan with associated payment mechanisms;</w:t>
      </w:r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 xml:space="preserve">have valid </w:t>
      </w:r>
      <w:proofErr w:type="gramStart"/>
      <w:r w:rsidRPr="000E0ABD">
        <w:rPr>
          <w:rFonts w:eastAsia="Times New Roman" w:cs="Calibri"/>
          <w:lang w:val="en-GB"/>
        </w:rPr>
        <w:t>ground</w:t>
      </w:r>
      <w:proofErr w:type="gramEnd"/>
      <w:r w:rsidRPr="000E0ABD">
        <w:rPr>
          <w:rFonts w:eastAsia="Times New Roman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935DD9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</w:t>
      </w:r>
      <w:proofErr w:type="gramStart"/>
      <w:r w:rsidRPr="000E0ABD">
        <w:rPr>
          <w:rFonts w:eastAsia="Times New Roman" w:cs="Calibri"/>
          <w:lang w:val="en-GB"/>
        </w:rPr>
        <w:t>Technical</w:t>
      </w:r>
      <w:proofErr w:type="gramEnd"/>
      <w:r w:rsidRPr="000E0ABD">
        <w:rPr>
          <w:rFonts w:eastAsia="Times New Roman" w:cs="Calibri"/>
          <w:lang w:val="en-GB"/>
        </w:rPr>
        <w:t xml:space="preserve">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Having selected the Consultant </w:t>
      </w:r>
      <w:proofErr w:type="gramStart"/>
      <w:r w:rsidRPr="000E0ABD">
        <w:rPr>
          <w:rFonts w:eastAsia="Times New Roman" w:cs="Calibri"/>
          <w:lang w:val="en-GB"/>
        </w:rPr>
        <w:t>on the basis of</w:t>
      </w:r>
      <w:proofErr w:type="gramEnd"/>
      <w:r w:rsidRPr="000E0ABD">
        <w:rPr>
          <w:rFonts w:eastAsia="Times New Roman" w:cs="Calibri"/>
          <w:lang w:val="en-GB"/>
        </w:rPr>
        <w:t>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935DD9">
      <w:pPr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</w:t>
      </w:r>
      <w:proofErr w:type="gramStart"/>
      <w:r w:rsidRPr="000E0ABD">
        <w:rPr>
          <w:rFonts w:eastAsia="Times New Roman" w:cs="Calibri"/>
          <w:lang w:val="en-GB"/>
        </w:rPr>
        <w:t>the  General</w:t>
      </w:r>
      <w:proofErr w:type="gramEnd"/>
      <w:r w:rsidRPr="000E0ABD">
        <w:rPr>
          <w:rFonts w:eastAsia="Times New Roman" w:cs="Calibri"/>
          <w:lang w:val="en-GB"/>
        </w:rPr>
        <w:t xml:space="preserve">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</w:t>
      </w:r>
      <w:r w:rsidRPr="000E0ABD">
        <w:rPr>
          <w:rFonts w:eastAsia="Times New Roman" w:cs="Calibri"/>
          <w:lang w:val="en-GB"/>
        </w:rPr>
        <w:lastRenderedPageBreak/>
        <w:t xml:space="preserve">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4"/>
      <w:footerReference w:type="defaul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1B0D" w14:textId="77777777" w:rsidR="009548A8" w:rsidRDefault="009548A8">
      <w:r>
        <w:separator/>
      </w:r>
    </w:p>
  </w:endnote>
  <w:endnote w:type="continuationSeparator" w:id="0">
    <w:p w14:paraId="3749D423" w14:textId="77777777" w:rsidR="009548A8" w:rsidRDefault="009548A8">
      <w:r>
        <w:continuationSeparator/>
      </w:r>
    </w:p>
  </w:endnote>
  <w:endnote w:type="continuationNotice" w:id="1">
    <w:p w14:paraId="350B58EB" w14:textId="77777777" w:rsidR="009548A8" w:rsidRDefault="00954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3F34C7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43592">
      <w:rPr>
        <w:noProof/>
      </w:rPr>
      <w:t>2025-01-15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67C4E" w14:textId="77777777" w:rsidR="009548A8" w:rsidRDefault="009548A8">
      <w:r>
        <w:separator/>
      </w:r>
    </w:p>
  </w:footnote>
  <w:footnote w:type="continuationSeparator" w:id="0">
    <w:p w14:paraId="495C61E1" w14:textId="77777777" w:rsidR="009548A8" w:rsidRDefault="009548A8">
      <w:r>
        <w:continuationSeparator/>
      </w:r>
    </w:p>
  </w:footnote>
  <w:footnote w:type="continuationNotice" w:id="1">
    <w:p w14:paraId="1117B12C" w14:textId="77777777" w:rsidR="009548A8" w:rsidRDefault="009548A8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654006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1629">
    <w:abstractNumId w:val="2"/>
  </w:num>
  <w:num w:numId="2" w16cid:durableId="1919711124">
    <w:abstractNumId w:val="10"/>
  </w:num>
  <w:num w:numId="3" w16cid:durableId="1269392501">
    <w:abstractNumId w:val="11"/>
  </w:num>
  <w:num w:numId="4" w16cid:durableId="1980723893">
    <w:abstractNumId w:val="5"/>
  </w:num>
  <w:num w:numId="5" w16cid:durableId="1859850687">
    <w:abstractNumId w:val="4"/>
  </w:num>
  <w:num w:numId="6" w16cid:durableId="279076117">
    <w:abstractNumId w:val="7"/>
  </w:num>
  <w:num w:numId="7" w16cid:durableId="771051887">
    <w:abstractNumId w:val="6"/>
  </w:num>
  <w:num w:numId="8" w16cid:durableId="1502314002">
    <w:abstractNumId w:val="9"/>
  </w:num>
  <w:num w:numId="9" w16cid:durableId="1158839429">
    <w:abstractNumId w:val="1"/>
  </w:num>
  <w:num w:numId="10" w16cid:durableId="1867408528">
    <w:abstractNumId w:val="8"/>
  </w:num>
  <w:num w:numId="11" w16cid:durableId="1357926911">
    <w:abstractNumId w:val="3"/>
  </w:num>
  <w:num w:numId="12" w16cid:durableId="459033286">
    <w:abstractNumId w:val="0"/>
  </w:num>
  <w:num w:numId="13" w16cid:durableId="1023096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53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5F8D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57A57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4FF4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E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32D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1E18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DD9"/>
    <w:rsid w:val="00940440"/>
    <w:rsid w:val="00941428"/>
    <w:rsid w:val="0094214B"/>
    <w:rsid w:val="00945767"/>
    <w:rsid w:val="00946A63"/>
    <w:rsid w:val="00947D23"/>
    <w:rsid w:val="0095176B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BE4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325"/>
    <w:rsid w:val="00C22EBF"/>
    <w:rsid w:val="00C239E3"/>
    <w:rsid w:val="00C23A97"/>
    <w:rsid w:val="00C2473B"/>
    <w:rsid w:val="00C26ABB"/>
    <w:rsid w:val="00C26CB4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29C"/>
    <w:rsid w:val="00C86D4D"/>
    <w:rsid w:val="00C9023A"/>
    <w:rsid w:val="00C904E8"/>
    <w:rsid w:val="00C911BE"/>
    <w:rsid w:val="00C9215E"/>
    <w:rsid w:val="00C92424"/>
    <w:rsid w:val="00C92A68"/>
    <w:rsid w:val="00C93AD5"/>
    <w:rsid w:val="00C94F26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592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rtal.tenderlink.com/kiribatimofa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curement.gov.ki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149</TotalTime>
  <Pages>9</Pages>
  <Words>2419</Words>
  <Characters>13874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16261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5</cp:revision>
  <cp:lastPrinted>2019-05-23T01:49:00Z</cp:lastPrinted>
  <dcterms:created xsi:type="dcterms:W3CDTF">2020-07-06T13:09:00Z</dcterms:created>
  <dcterms:modified xsi:type="dcterms:W3CDTF">2025-01-14T23:00:00Z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